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5A" w:rsidRDefault="00771E5A" w:rsidP="00771E5A">
      <w:pPr>
        <w:jc w:val="center"/>
      </w:pP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1" name="Picture 1" descr="C:\H drive contents\TwoDollarChallenge\Homepage\Media\TDC-logo-with-transparent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 drive contents\TwoDollarChallenge\Homepage\Media\TDC-logo-with-transparent-150x15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E5A" w:rsidRDefault="00771E5A" w:rsidP="00771E5A">
      <w:pPr>
        <w:jc w:val="center"/>
      </w:pPr>
    </w:p>
    <w:p w:rsidR="00771E5A" w:rsidRDefault="00ED4164" w:rsidP="00771E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Email </w:t>
      </w:r>
      <w:r w:rsidR="00A53527">
        <w:rPr>
          <w:b/>
          <w:sz w:val="36"/>
          <w:szCs w:val="36"/>
        </w:rPr>
        <w:t>–</w:t>
      </w:r>
      <w:r w:rsidR="00CE6D49">
        <w:rPr>
          <w:b/>
          <w:sz w:val="36"/>
          <w:szCs w:val="36"/>
        </w:rPr>
        <w:t xml:space="preserve"> </w:t>
      </w:r>
      <w:r w:rsidR="00DD4E1F">
        <w:rPr>
          <w:b/>
          <w:sz w:val="36"/>
          <w:szCs w:val="36"/>
        </w:rPr>
        <w:t>F</w:t>
      </w:r>
      <w:r w:rsidR="009960A7">
        <w:rPr>
          <w:b/>
          <w:sz w:val="36"/>
          <w:szCs w:val="36"/>
        </w:rPr>
        <w:t>ollow Up</w:t>
      </w:r>
    </w:p>
    <w:p w:rsidR="00ED4164" w:rsidRDefault="00ED4164" w:rsidP="00ED4164"/>
    <w:p w:rsidR="00CE6D49" w:rsidRDefault="00CE6D49" w:rsidP="00CE6D49">
      <w:r w:rsidRPr="00CE6D49">
        <w:t xml:space="preserve">Subject: </w:t>
      </w:r>
      <w:r>
        <w:tab/>
      </w:r>
      <w:r w:rsidR="00296898">
        <w:t>Two Dollar Challenge Follow Up</w:t>
      </w:r>
    </w:p>
    <w:p w:rsidR="00DD4E1F" w:rsidRDefault="00DD4E1F" w:rsidP="00CE6D49"/>
    <w:p w:rsidR="00CE6D49" w:rsidRDefault="00CE6D49" w:rsidP="00CE6D49">
      <w:r>
        <w:t>Content:</w:t>
      </w:r>
    </w:p>
    <w:p w:rsidR="00DD4E1F" w:rsidRDefault="00DD4E1F" w:rsidP="00DD4E1F"/>
    <w:p w:rsidR="009960A7" w:rsidRDefault="00296898" w:rsidP="009960A7">
      <w:r>
        <w:t>Hey Everyone</w:t>
      </w:r>
      <w:r w:rsidR="009960A7">
        <w:t>.  I hope you had a restful weekend.  I</w:t>
      </w:r>
      <w:r w:rsidR="005A3AE8">
        <w:t xml:space="preserve"> am still enjoying my post-TDC</w:t>
      </w:r>
      <w:r w:rsidR="009960A7">
        <w:t>-hyper-appreciative-Zen-zone.  A few things:</w:t>
      </w:r>
    </w:p>
    <w:p w:rsidR="009960A7" w:rsidRDefault="009960A7" w:rsidP="009960A7"/>
    <w:p w:rsidR="00296898" w:rsidRDefault="00296898" w:rsidP="009960A7">
      <w:r>
        <w:t>1. TDC needs your feedback:</w:t>
      </w:r>
    </w:p>
    <w:p w:rsidR="00296898" w:rsidRDefault="00296898" w:rsidP="009960A7"/>
    <w:p w:rsidR="009960A7" w:rsidRDefault="009960A7" w:rsidP="009960A7">
      <w:r>
        <w:t>Please follo</w:t>
      </w:r>
      <w:r w:rsidR="00803F28">
        <w:t xml:space="preserve">w the link below to a </w:t>
      </w:r>
      <w:r w:rsidR="005A3AE8">
        <w:t>TDC</w:t>
      </w:r>
      <w:r w:rsidR="00296898">
        <w:t xml:space="preserve"> Follow-Up-Survey.  TDC is asking for</w:t>
      </w:r>
      <w:r w:rsidR="00803F28">
        <w:t xml:space="preserve"> your feedback in order to</w:t>
      </w:r>
      <w:r w:rsidR="00296898">
        <w:t xml:space="preserve"> improve and measure its impact.  W</w:t>
      </w:r>
      <w:r w:rsidR="00803F28">
        <w:t xml:space="preserve">e </w:t>
      </w:r>
      <w:r w:rsidR="00296898">
        <w:t xml:space="preserve">would appreciate </w:t>
      </w:r>
      <w:r w:rsidR="00803F28">
        <w:t xml:space="preserve">your </w:t>
      </w:r>
      <w:r w:rsidR="00296898">
        <w:t>reply</w:t>
      </w:r>
      <w:r>
        <w:t xml:space="preserve"> by </w:t>
      </w:r>
      <w:r w:rsidRPr="00232384">
        <w:rPr>
          <w:b/>
        </w:rPr>
        <w:t>April 15</w:t>
      </w:r>
      <w:r w:rsidR="00296898">
        <w:t>.</w:t>
      </w:r>
    </w:p>
    <w:p w:rsidR="009960A7" w:rsidRDefault="009960A7" w:rsidP="009960A7"/>
    <w:p w:rsidR="009960A7" w:rsidRDefault="0006572B" w:rsidP="009960A7">
      <w:hyperlink r:id="rId8" w:tgtFrame="_blank" w:history="1">
        <w:r w:rsidR="00803F28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https://docs.google.com/spreadsheet/viewform?fromEmail=true&amp;formkey=dFJoWG00TlVMbVFqdUNIcHJfd3Y0YXc6MA</w:t>
        </w:r>
      </w:hyperlink>
    </w:p>
    <w:p w:rsidR="00803F28" w:rsidRDefault="00803F28" w:rsidP="009960A7"/>
    <w:p w:rsidR="00296898" w:rsidRDefault="009960A7" w:rsidP="009960A7">
      <w:r>
        <w:t xml:space="preserve">2. </w:t>
      </w:r>
      <w:r w:rsidR="00296898">
        <w:t xml:space="preserve">We have your </w:t>
      </w:r>
      <w:r>
        <w:t xml:space="preserve">Leftovers: </w:t>
      </w:r>
    </w:p>
    <w:p w:rsidR="00296898" w:rsidRDefault="00296898" w:rsidP="009960A7"/>
    <w:p w:rsidR="009960A7" w:rsidRDefault="00296898" w:rsidP="009960A7">
      <w:r>
        <w:t>Are you still in search of your belongings? If so,</w:t>
      </w:r>
      <w:r w:rsidR="009960A7">
        <w:t xml:space="preserve"> we moved anything that was left unclaim</w:t>
      </w:r>
      <w:r>
        <w:t>ed in the shelter to [location]</w:t>
      </w:r>
      <w:r w:rsidR="009960A7">
        <w:t>.</w:t>
      </w:r>
    </w:p>
    <w:p w:rsidR="009960A7" w:rsidRDefault="009960A7" w:rsidP="009960A7"/>
    <w:p w:rsidR="00296898" w:rsidRDefault="009960A7" w:rsidP="009960A7">
      <w:r>
        <w:t xml:space="preserve">3. Media: </w:t>
      </w:r>
    </w:p>
    <w:p w:rsidR="00296898" w:rsidRDefault="00296898" w:rsidP="009960A7"/>
    <w:p w:rsidR="009960A7" w:rsidRDefault="009960A7" w:rsidP="009960A7">
      <w:r>
        <w:t xml:space="preserve">If you have pictures, video, or recordings during the week, please send copies to me. We </w:t>
      </w:r>
      <w:r w:rsidR="00296898">
        <w:t xml:space="preserve">would </w:t>
      </w:r>
      <w:r>
        <w:t xml:space="preserve">like to put together all of the media from the experience and post it </w:t>
      </w:r>
      <w:r w:rsidR="00803F28">
        <w:t>on our homepage and social media channels</w:t>
      </w:r>
      <w:r w:rsidR="00296898">
        <w:t>.</w:t>
      </w:r>
    </w:p>
    <w:p w:rsidR="009960A7" w:rsidRDefault="009960A7" w:rsidP="009960A7"/>
    <w:p w:rsidR="00296898" w:rsidRDefault="00803F28" w:rsidP="009960A7">
      <w:r>
        <w:t>4</w:t>
      </w:r>
      <w:r w:rsidR="009960A7">
        <w:t xml:space="preserve">. Fundraising: </w:t>
      </w:r>
    </w:p>
    <w:p w:rsidR="00296898" w:rsidRDefault="00296898" w:rsidP="009960A7"/>
    <w:p w:rsidR="009960A7" w:rsidRDefault="009960A7" w:rsidP="009960A7">
      <w:r>
        <w:t xml:space="preserve">We </w:t>
      </w:r>
      <w:proofErr w:type="gramStart"/>
      <w:r>
        <w:t>raised</w:t>
      </w:r>
      <w:proofErr w:type="gramEnd"/>
      <w:r w:rsidR="00803F28">
        <w:t xml:space="preserve"> about $___</w:t>
      </w:r>
      <w:r>
        <w:t xml:space="preserve"> over the week.</w:t>
      </w:r>
      <w:r w:rsidR="00803F28">
        <w:t xml:space="preserve"> Great work!</w:t>
      </w:r>
    </w:p>
    <w:p w:rsidR="00296898" w:rsidRDefault="00296898" w:rsidP="009960A7"/>
    <w:p w:rsidR="00296898" w:rsidRDefault="00296898" w:rsidP="009960A7">
      <w:r>
        <w:t>5. Contests:</w:t>
      </w:r>
    </w:p>
    <w:p w:rsidR="00296898" w:rsidRDefault="00296898" w:rsidP="009960A7"/>
    <w:p w:rsidR="00296898" w:rsidRDefault="00296898" w:rsidP="009960A7">
      <w:r>
        <w:t>Don’t forget the Two Dollar Challenge contest for best blog post, video, and most money raised!</w:t>
      </w:r>
    </w:p>
    <w:p w:rsidR="009960A7" w:rsidRDefault="009960A7" w:rsidP="009960A7"/>
    <w:p w:rsidR="009960A7" w:rsidRDefault="00803F28" w:rsidP="009960A7">
      <w:r>
        <w:t>5</w:t>
      </w:r>
      <w:r w:rsidR="009960A7">
        <w:t xml:space="preserve">. Finally, become a Fan of TDC: </w:t>
      </w:r>
      <w:hyperlink r:id="rId9" w:history="1">
        <w:r w:rsidR="009960A7" w:rsidRPr="0066445C">
          <w:rPr>
            <w:rStyle w:val="Hyperlink"/>
          </w:rPr>
          <w:t>http://www.facebook.com/twodollarchallenge</w:t>
        </w:r>
      </w:hyperlink>
    </w:p>
    <w:p w:rsidR="009960A7" w:rsidRDefault="009960A7" w:rsidP="009960A7"/>
    <w:p w:rsidR="009960A7" w:rsidRDefault="009960A7" w:rsidP="009960A7">
      <w:r>
        <w:t>A lot of points, I know.  #1 is the most important.  Thanks for taking a week out of your life (and a busy academic schedule) to explore some of the most important questions in economic development (why we are involved and wha</w:t>
      </w:r>
      <w:r w:rsidR="00803F28">
        <w:t>t is our role).</w:t>
      </w:r>
    </w:p>
    <w:p w:rsidR="00CE6D49" w:rsidRDefault="00CE6D49" w:rsidP="00CE6D49"/>
    <w:p w:rsidR="004C5F03" w:rsidRPr="00744F44" w:rsidRDefault="00CE6D49" w:rsidP="00CE6D49">
      <w:r>
        <w:t>Thanks so much. [</w:t>
      </w:r>
      <w:proofErr w:type="gramStart"/>
      <w:r>
        <w:t>Your</w:t>
      </w:r>
      <w:proofErr w:type="gramEnd"/>
      <w:r>
        <w:t xml:space="preserve"> Name]</w:t>
      </w:r>
    </w:p>
    <w:sectPr w:rsidR="004C5F03" w:rsidRPr="00744F44" w:rsidSect="00BE2B9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1E3" w:rsidRDefault="003211E3" w:rsidP="00BB13AC">
      <w:r>
        <w:separator/>
      </w:r>
    </w:p>
  </w:endnote>
  <w:endnote w:type="continuationSeparator" w:id="0">
    <w:p w:rsidR="003211E3" w:rsidRDefault="003211E3" w:rsidP="00BB1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530290"/>
      <w:docPartObj>
        <w:docPartGallery w:val="Page Numbers (Bottom of Page)"/>
        <w:docPartUnique/>
      </w:docPartObj>
    </w:sdtPr>
    <w:sdtContent>
      <w:p w:rsidR="00BB13AC" w:rsidRDefault="0006572B">
        <w:pPr>
          <w:pStyle w:val="Footer"/>
          <w:jc w:val="center"/>
        </w:pPr>
        <w:fldSimple w:instr=" PAGE   \* MERGEFORMAT ">
          <w:r w:rsidR="00296898">
            <w:rPr>
              <w:noProof/>
            </w:rPr>
            <w:t>1</w:t>
          </w:r>
        </w:fldSimple>
      </w:p>
    </w:sdtContent>
  </w:sdt>
  <w:p w:rsidR="00BB13AC" w:rsidRDefault="00BB13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1E3" w:rsidRDefault="003211E3" w:rsidP="00BB13AC">
      <w:r>
        <w:separator/>
      </w:r>
    </w:p>
  </w:footnote>
  <w:footnote w:type="continuationSeparator" w:id="0">
    <w:p w:rsidR="003211E3" w:rsidRDefault="003211E3" w:rsidP="00BB1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06D"/>
    <w:multiLevelType w:val="hybridMultilevel"/>
    <w:tmpl w:val="3C308786"/>
    <w:lvl w:ilvl="0" w:tplc="B02070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F44"/>
    <w:rsid w:val="0003541B"/>
    <w:rsid w:val="0006572B"/>
    <w:rsid w:val="00120232"/>
    <w:rsid w:val="0014779A"/>
    <w:rsid w:val="0015463C"/>
    <w:rsid w:val="00296898"/>
    <w:rsid w:val="002E2962"/>
    <w:rsid w:val="003211E3"/>
    <w:rsid w:val="00341F5C"/>
    <w:rsid w:val="003E5A50"/>
    <w:rsid w:val="0040398D"/>
    <w:rsid w:val="00497F47"/>
    <w:rsid w:val="004C5F03"/>
    <w:rsid w:val="004F6EFC"/>
    <w:rsid w:val="005A3AE8"/>
    <w:rsid w:val="005B69DE"/>
    <w:rsid w:val="00691183"/>
    <w:rsid w:val="00721BA7"/>
    <w:rsid w:val="00726707"/>
    <w:rsid w:val="00744F44"/>
    <w:rsid w:val="00771E5A"/>
    <w:rsid w:val="007B07E7"/>
    <w:rsid w:val="007B19B8"/>
    <w:rsid w:val="007B3339"/>
    <w:rsid w:val="00803F28"/>
    <w:rsid w:val="008129C7"/>
    <w:rsid w:val="008F7408"/>
    <w:rsid w:val="0091748F"/>
    <w:rsid w:val="00941A71"/>
    <w:rsid w:val="00976D92"/>
    <w:rsid w:val="009960A7"/>
    <w:rsid w:val="00A53527"/>
    <w:rsid w:val="00A729A1"/>
    <w:rsid w:val="00A80B0E"/>
    <w:rsid w:val="00A94257"/>
    <w:rsid w:val="00AA7B8D"/>
    <w:rsid w:val="00AB28F6"/>
    <w:rsid w:val="00B542E7"/>
    <w:rsid w:val="00BB13AC"/>
    <w:rsid w:val="00BD7F55"/>
    <w:rsid w:val="00BE2B90"/>
    <w:rsid w:val="00C15F52"/>
    <w:rsid w:val="00C172EE"/>
    <w:rsid w:val="00C46371"/>
    <w:rsid w:val="00C76911"/>
    <w:rsid w:val="00C91DAC"/>
    <w:rsid w:val="00C97B0A"/>
    <w:rsid w:val="00CA244B"/>
    <w:rsid w:val="00CE6D49"/>
    <w:rsid w:val="00CF5104"/>
    <w:rsid w:val="00DA0280"/>
    <w:rsid w:val="00DD4E1F"/>
    <w:rsid w:val="00E87A2C"/>
    <w:rsid w:val="00ED4164"/>
    <w:rsid w:val="00F11284"/>
    <w:rsid w:val="00FA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A5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semiHidden/>
    <w:unhideWhenUsed/>
    <w:rsid w:val="00BB1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3AC"/>
  </w:style>
  <w:style w:type="paragraph" w:styleId="Footer">
    <w:name w:val="footer"/>
    <w:basedOn w:val="Normal"/>
    <w:link w:val="FooterChar"/>
    <w:uiPriority w:val="99"/>
    <w:unhideWhenUsed/>
    <w:rsid w:val="00BB1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3AC"/>
  </w:style>
  <w:style w:type="paragraph" w:styleId="BalloonText">
    <w:name w:val="Balloon Text"/>
    <w:basedOn w:val="Normal"/>
    <w:link w:val="BalloonTextChar"/>
    <w:uiPriority w:val="99"/>
    <w:semiHidden/>
    <w:unhideWhenUsed/>
    <w:rsid w:val="00771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4164"/>
    <w:rPr>
      <w:color w:val="0000FF" w:themeColor="hyperlink"/>
      <w:u w:val="single"/>
    </w:rPr>
  </w:style>
  <w:style w:type="character" w:customStyle="1" w:styleId="j-jk9ej-pjvnoc">
    <w:name w:val="j-jk9ej-pjvnoc"/>
    <w:basedOn w:val="DefaultParagraphFont"/>
    <w:rsid w:val="00ED4164"/>
  </w:style>
  <w:style w:type="character" w:styleId="Strong">
    <w:name w:val="Strong"/>
    <w:basedOn w:val="DefaultParagraphFont"/>
    <w:uiPriority w:val="22"/>
    <w:qFormat/>
    <w:rsid w:val="00A535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352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/viewform?fromEmail=true&amp;formkey=dFJoWG00TlVMbVFqdUNIcHJfd3Y0YXc6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twodollarchalle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3</cp:revision>
  <dcterms:created xsi:type="dcterms:W3CDTF">2013-02-15T12:06:00Z</dcterms:created>
  <dcterms:modified xsi:type="dcterms:W3CDTF">2013-02-20T18:01:00Z</dcterms:modified>
</cp:coreProperties>
</file>